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</w:pPr>
      <w:bookmarkStart w:id="0" w:name="_Toc25086"/>
      <w:bookmarkStart w:id="1" w:name="_Toc8648"/>
      <w:r>
        <w:rPr>
          <w:rFonts w:hint="eastAsia"/>
          <w:lang w:val="en-US" w:eastAsia="zh-CN"/>
        </w:rPr>
        <w:t xml:space="preserve">附表7 </w:t>
      </w:r>
      <w:r>
        <w:rPr>
          <w:rFonts w:hint="eastAsia"/>
        </w:rPr>
        <w:t>理学院实验安全风险评估表（试用）</w:t>
      </w:r>
      <w:bookmarkEnd w:id="0"/>
      <w:bookmarkEnd w:id="1"/>
    </w:p>
    <w:p>
      <w:pPr>
        <w:jc w:val="right"/>
        <w:rPr>
          <w:rFonts w:ascii="黑体" w:hAnsi="黑体" w:eastAsia="黑体"/>
          <w:b/>
          <w:bCs/>
          <w:sz w:val="24"/>
          <w:szCs w:val="28"/>
        </w:rPr>
      </w:pPr>
      <w:r>
        <w:rPr>
          <w:rFonts w:hint="eastAsia" w:ascii="黑体" w:hAnsi="黑体" w:eastAsia="黑体"/>
          <w:b/>
          <w:bCs/>
          <w:sz w:val="24"/>
        </w:rPr>
        <w:t xml:space="preserve">                                        </w:t>
      </w:r>
      <w:r>
        <w:rPr>
          <w:rFonts w:ascii="黑体" w:hAnsi="黑体" w:eastAsia="黑体"/>
          <w:b/>
          <w:bCs/>
          <w:sz w:val="24"/>
        </w:rPr>
        <w:t xml:space="preserve">   </w:t>
      </w:r>
      <w:r>
        <w:rPr>
          <w:rFonts w:hint="eastAsia" w:ascii="黑体" w:hAnsi="黑体" w:eastAsia="黑体"/>
          <w:b/>
          <w:sz w:val="24"/>
          <w:szCs w:val="28"/>
        </w:rPr>
        <w:t xml:space="preserve">年 </w:t>
      </w:r>
      <w:r>
        <w:rPr>
          <w:rFonts w:ascii="黑体" w:hAnsi="黑体" w:eastAsia="黑体"/>
          <w:b/>
          <w:sz w:val="24"/>
          <w:szCs w:val="28"/>
        </w:rPr>
        <w:t xml:space="preserve">  </w:t>
      </w:r>
      <w:r>
        <w:rPr>
          <w:rFonts w:hint="eastAsia" w:ascii="黑体" w:hAnsi="黑体" w:eastAsia="黑体"/>
          <w:b/>
          <w:sz w:val="24"/>
          <w:szCs w:val="28"/>
        </w:rPr>
        <w:t xml:space="preserve"> 月 </w:t>
      </w:r>
      <w:r>
        <w:rPr>
          <w:rFonts w:ascii="黑体" w:hAnsi="黑体" w:eastAsia="黑体"/>
          <w:b/>
          <w:sz w:val="24"/>
          <w:szCs w:val="28"/>
        </w:rPr>
        <w:t xml:space="preserve"> </w:t>
      </w:r>
      <w:r>
        <w:rPr>
          <w:rFonts w:hint="eastAsia" w:ascii="黑体" w:hAnsi="黑体" w:eastAsia="黑体"/>
          <w:b/>
          <w:sz w:val="24"/>
          <w:szCs w:val="28"/>
        </w:rPr>
        <w:t xml:space="preserve">  日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2267"/>
        <w:gridCol w:w="566"/>
        <w:gridCol w:w="1701"/>
        <w:gridCol w:w="2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551" w:hRule="atLeast"/>
          <w:jc w:val="center"/>
        </w:trPr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  <w:szCs w:val="28"/>
              </w:rPr>
              <w:t>实验人员姓名</w:t>
            </w:r>
          </w:p>
        </w:tc>
        <w:tc>
          <w:tcPr>
            <w:tcW w:w="16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2"/>
              </w:rPr>
            </w:pPr>
          </w:p>
        </w:tc>
        <w:tc>
          <w:tcPr>
            <w:tcW w:w="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  <w:szCs w:val="28"/>
              </w:rPr>
              <w:t>学号/工号</w:t>
            </w:r>
          </w:p>
        </w:tc>
        <w:tc>
          <w:tcPr>
            <w:tcW w:w="1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  <w:szCs w:val="28"/>
              </w:rPr>
              <w:t>联系方式</w:t>
            </w:r>
          </w:p>
        </w:tc>
        <w:tc>
          <w:tcPr>
            <w:tcW w:w="16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2"/>
              </w:rPr>
            </w:pPr>
          </w:p>
        </w:tc>
        <w:tc>
          <w:tcPr>
            <w:tcW w:w="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  <w:szCs w:val="28"/>
              </w:rPr>
              <w:t>研究方向</w:t>
            </w:r>
          </w:p>
        </w:tc>
        <w:tc>
          <w:tcPr>
            <w:tcW w:w="1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  <w:szCs w:val="28"/>
              </w:rPr>
              <w:t>导师</w:t>
            </w:r>
          </w:p>
        </w:tc>
        <w:tc>
          <w:tcPr>
            <w:tcW w:w="16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2"/>
              </w:rPr>
            </w:pPr>
          </w:p>
        </w:tc>
        <w:tc>
          <w:tcPr>
            <w:tcW w:w="9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  <w:szCs w:val="28"/>
              </w:rPr>
              <w:t>导师联系方式</w:t>
            </w:r>
          </w:p>
        </w:tc>
        <w:tc>
          <w:tcPr>
            <w:tcW w:w="1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  <w:szCs w:val="28"/>
              </w:rPr>
              <w:t>实验场所</w:t>
            </w:r>
          </w:p>
        </w:tc>
        <w:tc>
          <w:tcPr>
            <w:tcW w:w="41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1" w:hRule="atLeast"/>
          <w:jc w:val="center"/>
        </w:trPr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  <w:szCs w:val="28"/>
              </w:rPr>
              <w:t>涉及药品MSDS</w:t>
            </w:r>
            <w:r>
              <w:rPr>
                <w:rFonts w:ascii="黑体" w:hAnsi="黑体" w:eastAsia="黑体"/>
                <w:b/>
                <w:sz w:val="24"/>
                <w:szCs w:val="28"/>
              </w:rPr>
              <w:t xml:space="preserve"> （</w:t>
            </w:r>
            <w:r>
              <w:rPr>
                <w:rFonts w:hint="eastAsia" w:ascii="黑体" w:hAnsi="黑体" w:eastAsia="黑体"/>
                <w:b/>
                <w:sz w:val="24"/>
                <w:szCs w:val="28"/>
              </w:rPr>
              <w:t>性质、危险性概述及储存、急救措施等）</w:t>
            </w:r>
          </w:p>
        </w:tc>
        <w:tc>
          <w:tcPr>
            <w:tcW w:w="418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2"/>
              </w:rPr>
            </w:pPr>
            <w:r>
              <w:rPr>
                <w:rFonts w:hint="eastAsia" w:ascii="黑体" w:hAnsi="黑体" w:eastAsia="黑体"/>
                <w:b/>
                <w:sz w:val="22"/>
              </w:rPr>
              <w:t>（可附页）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  <w:jc w:val="center"/>
        </w:trPr>
        <w:tc>
          <w:tcPr>
            <w:tcW w:w="8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4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  <w:szCs w:val="28"/>
              </w:rPr>
              <w:t>实验内容</w:t>
            </w:r>
          </w:p>
          <w:p>
            <w:pPr>
              <w:jc w:val="center"/>
              <w:rPr>
                <w:rFonts w:hint="eastAsia" w:ascii="黑体" w:hAnsi="黑体" w:eastAsia="黑体"/>
                <w:b/>
                <w:sz w:val="24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  <w:szCs w:val="28"/>
              </w:rPr>
              <w:t>及条件</w:t>
            </w:r>
          </w:p>
        </w:tc>
        <w:tc>
          <w:tcPr>
            <w:tcW w:w="4189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2"/>
              </w:rPr>
            </w:pPr>
            <w:r>
              <w:rPr>
                <w:rFonts w:hint="eastAsia" w:ascii="黑体" w:hAnsi="黑体" w:eastAsia="黑体"/>
                <w:b/>
                <w:sz w:val="22"/>
              </w:rPr>
              <w:t>（可附页）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  <w:jc w:val="center"/>
        </w:trPr>
        <w:tc>
          <w:tcPr>
            <w:tcW w:w="8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  <w:szCs w:val="28"/>
              </w:rPr>
              <w:t>安全预案</w:t>
            </w:r>
          </w:p>
        </w:tc>
        <w:tc>
          <w:tcPr>
            <w:tcW w:w="4189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2"/>
              </w:rPr>
            </w:pPr>
            <w:r>
              <w:rPr>
                <w:rFonts w:hint="eastAsia" w:ascii="黑体" w:hAnsi="黑体" w:eastAsia="黑体"/>
                <w:b/>
                <w:sz w:val="22"/>
              </w:rPr>
              <w:t>（可附页）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7" w:hRule="atLeast"/>
          <w:jc w:val="center"/>
        </w:trPr>
        <w:tc>
          <w:tcPr>
            <w:tcW w:w="8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/>
                <w:b/>
                <w:sz w:val="24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  <w:szCs w:val="28"/>
              </w:rPr>
              <w:t>实验过程风险评估及注意事项</w:t>
            </w:r>
          </w:p>
        </w:tc>
        <w:tc>
          <w:tcPr>
            <w:tcW w:w="4189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  <w:b/>
                <w:sz w:val="22"/>
              </w:rPr>
            </w:pPr>
            <w:r>
              <w:rPr>
                <w:rFonts w:hint="eastAsia" w:ascii="黑体" w:hAnsi="黑体" w:eastAsia="黑体"/>
                <w:b/>
                <w:sz w:val="22"/>
              </w:rPr>
              <w:t>（可附页）</w:t>
            </w:r>
          </w:p>
          <w:p>
            <w:pPr>
              <w:jc w:val="center"/>
              <w:rPr>
                <w:rFonts w:ascii="黑体" w:hAnsi="黑体" w:eastAsia="黑体"/>
                <w:b/>
                <w:sz w:val="22"/>
              </w:rPr>
            </w:pPr>
          </w:p>
          <w:p>
            <w:pPr>
              <w:jc w:val="center"/>
              <w:rPr>
                <w:rFonts w:ascii="黑体" w:hAnsi="黑体" w:eastAsia="黑体"/>
                <w:b/>
                <w:sz w:val="22"/>
              </w:rPr>
            </w:pPr>
          </w:p>
          <w:p>
            <w:pPr>
              <w:jc w:val="center"/>
              <w:rPr>
                <w:rFonts w:hint="eastAsia" w:ascii="黑体" w:hAnsi="黑体" w:eastAsia="黑体"/>
                <w:b/>
                <w:sz w:val="22"/>
              </w:rPr>
            </w:pPr>
          </w:p>
          <w:p>
            <w:pPr>
              <w:ind w:right="1547"/>
              <w:jc w:val="right"/>
              <w:rPr>
                <w:rFonts w:ascii="黑体" w:hAnsi="黑体" w:eastAsia="黑体"/>
                <w:b/>
                <w:sz w:val="22"/>
              </w:rPr>
            </w:pPr>
            <w:r>
              <w:rPr>
                <w:rFonts w:hint="eastAsia" w:ascii="黑体" w:hAnsi="黑体" w:eastAsia="黑体"/>
                <w:b/>
                <w:sz w:val="22"/>
              </w:rPr>
              <w:t>实验人员签名：</w:t>
            </w:r>
          </w:p>
          <w:p>
            <w:pPr>
              <w:ind w:right="1768"/>
              <w:jc w:val="center"/>
              <w:rPr>
                <w:rFonts w:hint="eastAsia" w:ascii="黑体" w:hAnsi="黑体" w:eastAsia="黑体"/>
                <w:b/>
                <w:sz w:val="22"/>
              </w:rPr>
            </w:pPr>
            <w:r>
              <w:rPr>
                <w:rFonts w:hint="eastAsia" w:ascii="黑体" w:hAnsi="黑体" w:eastAsia="黑体"/>
                <w:b/>
                <w:sz w:val="22"/>
              </w:rPr>
              <w:t xml:space="preserve"> </w:t>
            </w:r>
            <w:r>
              <w:rPr>
                <w:rFonts w:ascii="黑体" w:hAnsi="黑体" w:eastAsia="黑体"/>
                <w:b/>
                <w:sz w:val="22"/>
              </w:rPr>
              <w:t xml:space="preserve">                                   </w:t>
            </w:r>
            <w:r>
              <w:rPr>
                <w:rFonts w:hint="eastAsia" w:ascii="黑体" w:hAnsi="黑体" w:eastAsia="黑体"/>
                <w:b/>
                <w:sz w:val="22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1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黑体" w:hAnsi="黑体" w:eastAsia="黑体"/>
                <w:b/>
                <w:sz w:val="24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  <w:szCs w:val="28"/>
              </w:rPr>
              <w:t>实验室负责人（导师）签名</w:t>
            </w:r>
          </w:p>
        </w:tc>
        <w:tc>
          <w:tcPr>
            <w:tcW w:w="28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983" w:firstLineChars="445"/>
              <w:jc w:val="center"/>
              <w:rPr>
                <w:rFonts w:ascii="黑体" w:hAnsi="黑体" w:eastAsia="黑体"/>
                <w:b/>
                <w:sz w:val="22"/>
              </w:rPr>
            </w:pPr>
            <w:r>
              <w:rPr>
                <w:rFonts w:hint="eastAsia" w:ascii="黑体" w:hAnsi="黑体" w:eastAsia="黑体"/>
                <w:b/>
                <w:sz w:val="22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21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黑体" w:hAnsi="黑体" w:eastAsia="黑体"/>
                <w:b/>
                <w:sz w:val="24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  <w:szCs w:val="28"/>
              </w:rPr>
              <w:t>系（研究院）负责人评估并签名</w:t>
            </w:r>
          </w:p>
        </w:tc>
        <w:tc>
          <w:tcPr>
            <w:tcW w:w="28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983" w:firstLineChars="445"/>
              <w:jc w:val="center"/>
              <w:rPr>
                <w:rFonts w:ascii="黑体" w:hAnsi="黑体" w:eastAsia="黑体"/>
                <w:b/>
                <w:sz w:val="22"/>
              </w:rPr>
            </w:pPr>
            <w:r>
              <w:rPr>
                <w:rFonts w:hint="eastAsia" w:ascii="黑体" w:hAnsi="黑体" w:eastAsia="黑体"/>
                <w:b/>
                <w:sz w:val="22"/>
              </w:rPr>
              <w:t>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21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ascii="黑体" w:hAnsi="黑体" w:eastAsia="黑体"/>
                <w:b/>
                <w:sz w:val="24"/>
                <w:szCs w:val="28"/>
              </w:rPr>
            </w:pPr>
            <w:r>
              <w:rPr>
                <w:rFonts w:hint="eastAsia" w:ascii="黑体" w:hAnsi="黑体" w:eastAsia="黑体"/>
                <w:b/>
                <w:sz w:val="24"/>
                <w:szCs w:val="28"/>
              </w:rPr>
              <w:t>学院负责人签名</w:t>
            </w:r>
          </w:p>
        </w:tc>
        <w:tc>
          <w:tcPr>
            <w:tcW w:w="28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983" w:firstLineChars="445"/>
              <w:jc w:val="center"/>
              <w:rPr>
                <w:rFonts w:ascii="黑体" w:hAnsi="黑体" w:eastAsia="黑体"/>
                <w:b/>
                <w:sz w:val="22"/>
              </w:rPr>
            </w:pPr>
            <w:r>
              <w:rPr>
                <w:rFonts w:hint="eastAsia" w:ascii="黑体" w:hAnsi="黑体" w:eastAsia="黑体"/>
                <w:b/>
                <w:sz w:val="22"/>
              </w:rPr>
              <w:t>日期：</w:t>
            </w:r>
          </w:p>
        </w:tc>
      </w:tr>
    </w:tbl>
    <w:p>
      <w:r>
        <w:rPr>
          <w:rFonts w:hint="eastAsia" w:ascii="仿宋" w:hAnsi="仿宋" w:eastAsia="仿宋"/>
          <w:b/>
          <w:spacing w:val="-24"/>
          <w:sz w:val="22"/>
        </w:rPr>
        <w:t>每个实验方案一份表，本表一式三份，导师留一份，</w:t>
      </w:r>
      <w:r>
        <w:rPr>
          <w:rFonts w:hint="eastAsia" w:ascii="仿宋" w:hAnsi="仿宋" w:eastAsia="仿宋"/>
          <w:b/>
          <w:sz w:val="24"/>
          <w:szCs w:val="28"/>
        </w:rPr>
        <w:t>系、所、研究院留一份，学院留一份。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 Light">
    <w:panose1 w:val="020B0304030504040204"/>
    <w:charset w:val="88"/>
    <w:family w:val="swiss"/>
    <w:pitch w:val="default"/>
    <w:sig w:usb0="800002A7" w:usb1="28CF4400" w:usb2="00000016" w:usb3="00000000" w:csb0="00100009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kYTI4MTM1NGU5NGZjOWI0YzcyZTcwMWRmYmYxZTEifQ=="/>
  </w:docVars>
  <w:rsids>
    <w:rsidRoot w:val="4BE60954"/>
    <w:rsid w:val="4BE60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Microsoft JhengHei Light" w:hAnsi="Microsoft JhengHei Light" w:eastAsia="Microsoft JhengHei Light" w:cs="Microsoft JhengHei Light"/>
      <w:color w:val="000000"/>
      <w:kern w:val="0"/>
      <w:sz w:val="24"/>
      <w:szCs w:val="24"/>
      <w:lang w:val="zh-TW" w:eastAsia="zh-TW" w:bidi="zh-TW"/>
    </w:rPr>
  </w:style>
  <w:style w:type="paragraph" w:styleId="2">
    <w:name w:val="heading 2"/>
    <w:basedOn w:val="1"/>
    <w:next w:val="1"/>
    <w:unhideWhenUsed/>
    <w:qFormat/>
    <w:uiPriority w:val="9"/>
    <w:pPr>
      <w:spacing w:before="260" w:after="260" w:line="415" w:lineRule="auto"/>
      <w:jc w:val="both"/>
      <w:outlineLvl w:val="1"/>
    </w:pPr>
    <w:rPr>
      <w:rFonts w:asciiTheme="majorHAnsi" w:hAnsiTheme="majorHAnsi" w:eastAsiaTheme="majorEastAsia" w:cstheme="majorBidi"/>
      <w:b/>
      <w:bCs/>
      <w:color w:val="auto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2024-01-26T01:38:00Z</dcterms:created>
  <dc:creator>Administrator</dc:creator>
  <cp:lastModifiedBy>Administrator</cp:lastModifiedBy>
  <dcterms:modified xsi:type="dcterms:W3CDTF">2024-01-26T01:38:52Z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2385D7501B934DD6A7AAE3D626FDFDB0_11</vt:lpwstr>
  </property>
</Properties>
</file>